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30.10.2023 г., от 12:00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Община Пловдив и допускане на кандидатите, събрали най – много гласове до участие във втори тур, в изборите за общински съветници и кметове в Община Пловдив на 29 октомври 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Район Централен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Район Източен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Район Западен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Район Северен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Район Южен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Насрочване на втори тур на изборите за Кмет на Район Тракия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 ИЗБИРАНЕ НА ОБЩИНСКИ СЪВЕТНИЦИ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Одобряване на графичния файл с образец на бюлетина за кандидати за Кмет на Община Пловдив, кметове на райони: “Централен”, “Източен”, “Западен”, “Северен”, “Южен” и “Тракия”.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