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05.11.2023 г., от 12:00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 w:rsidR="00F64692">
        <w:trPr>
          <w:jc w:val="center"/>
        </w:trPr>
        <w:tc>
          <w:tcPr>
            <w:tcW w:w="544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51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всички политически партии и коалиции при произвеждане на втори тур на изборите за кметове на 05.11.2023 г.</w:t>
            </w:r>
          </w:p>
        </w:tc>
        <w:tc>
          <w:tcPr>
            <w:tcW w:w="1567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692">
        <w:trPr>
          <w:jc w:val="center"/>
        </w:trPr>
        <w:tc>
          <w:tcPr>
            <w:tcW w:w="544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951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за замени на представители в СИК, които не са се явили в изборния ден и не са били заменени от съответните политически партии и коалиции, представени в Общинската избирателна комисия в община Пловдив, област Пловдив, за участие при произвеждане на втори тур на изборите за кметове на 05.11.2023 г.</w:t>
            </w:r>
          </w:p>
        </w:tc>
        <w:tc>
          <w:tcPr>
            <w:tcW w:w="1567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692">
        <w:trPr>
          <w:jc w:val="center"/>
        </w:trPr>
        <w:tc>
          <w:tcPr>
            <w:tcW w:w="544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951" w:type="dxa"/>
          </w:tcPr>
          <w:p w:rsidR="00F64692" w:rsidRDefault="00397832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="0019741C">
              <w:rPr>
                <w:rFonts w:ascii="Times New Roman" w:hAnsi="Times New Roman"/>
                <w:sz w:val="24"/>
              </w:rPr>
              <w:t>бявяване списък А и списък Б по чл. 454, ал. 3 от Изборния кодекс</w:t>
            </w:r>
          </w:p>
        </w:tc>
        <w:tc>
          <w:tcPr>
            <w:tcW w:w="1567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F64692">
        <w:trPr>
          <w:jc w:val="center"/>
        </w:trPr>
        <w:tc>
          <w:tcPr>
            <w:tcW w:w="544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951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Преустановяване на машинно гласуване поради непреодолими външни обстоятелства при машинно гласуване, по реда на чл. 269 ИК и т 8.3 от Методически указания на Централната избирателна комисия по прилагане на Изборния кодекс за секционните избирателни комисии в страната, при произвеждането на втори тур на изборите за кметове на 05.11.2023 г. в изборния ден и до закриване на предизборния ден при гласуване с хартиени бюлетини и със специализирани устройства за машинно гласуване в СИК № 162206038, на територията на Общинската избирателна комисия в община Пловдив, област Пловдив.</w:t>
            </w:r>
          </w:p>
        </w:tc>
        <w:tc>
          <w:tcPr>
            <w:tcW w:w="1567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607DC9">
        <w:trPr>
          <w:jc w:val="center"/>
        </w:trPr>
        <w:tc>
          <w:tcPr>
            <w:tcW w:w="544" w:type="dxa"/>
          </w:tcPr>
          <w:p w:rsidR="00607DC9" w:rsidRDefault="00607DC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951" w:type="dxa"/>
          </w:tcPr>
          <w:p w:rsidR="00607DC9" w:rsidRDefault="00607DC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7DC9">
              <w:rPr>
                <w:rFonts w:ascii="Times New Roman" w:hAnsi="Times New Roman"/>
                <w:sz w:val="24"/>
              </w:rPr>
              <w:t>Преустановяване на машинно гласуване поради непреодолими външни обстоятелства при машинно гласуване, по реда на чл. 269 ИК и т 8.3 от Методически указания на Централната избирателна комисия по прилагане на Изборния кодекс за секционните избирателни комисии в страната, при произвеждането на втори тур на изборите за кметове на 05.11.2023 г. в изборния ден и до закриване на предизборния ден при гласуване с хартиени бюлетини и със специализирани устройства за машинно гласуване в СИК № 162206016, на територията на Общинската избирателна комисия в община Пловдив, област Пловдив.</w:t>
            </w:r>
          </w:p>
        </w:tc>
        <w:tc>
          <w:tcPr>
            <w:tcW w:w="1567" w:type="dxa"/>
          </w:tcPr>
          <w:p w:rsidR="00607DC9" w:rsidRDefault="00607DC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 w:rsidR="00AE60BC">
        <w:trPr>
          <w:jc w:val="center"/>
        </w:trPr>
        <w:tc>
          <w:tcPr>
            <w:tcW w:w="544" w:type="dxa"/>
          </w:tcPr>
          <w:p w:rsidR="00AE60BC" w:rsidRPr="00AE60BC" w:rsidRDefault="00AE60B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</w:t>
            </w:r>
          </w:p>
        </w:tc>
        <w:tc>
          <w:tcPr>
            <w:tcW w:w="6951" w:type="dxa"/>
          </w:tcPr>
          <w:p w:rsidR="00AE60BC" w:rsidRPr="00607DC9" w:rsidRDefault="00AE6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60BC">
              <w:rPr>
                <w:rFonts w:ascii="Times New Roman" w:hAnsi="Times New Roman"/>
                <w:sz w:val="24"/>
              </w:rPr>
              <w:t xml:space="preserve">Преустановяване на машинно гласуване поради непреодолими външни обстоятелства при машинно гласуване, по реда на чл. 269 ИК и т 8.3 от Методически указания на Централната избирателна комисия по прилагане на Изборния кодекс за секционните избирателни комисии в страната, при произвеждането на втори тур на изборите за кметове на 05.11.2023 г. в изборния ден и до закриване на предизборния ден при гласуване с хартиени </w:t>
            </w:r>
            <w:r w:rsidRPr="00AE60BC">
              <w:rPr>
                <w:rFonts w:ascii="Times New Roman" w:hAnsi="Times New Roman"/>
                <w:sz w:val="24"/>
              </w:rPr>
              <w:lastRenderedPageBreak/>
              <w:t>бюлетини и със специализирани устройства за машинно гласуване в СИК № 162205059, на територията на Общинската избирателна комисия в община Пловдив, област Пловдив.</w:t>
            </w:r>
          </w:p>
        </w:tc>
        <w:tc>
          <w:tcPr>
            <w:tcW w:w="1567" w:type="dxa"/>
          </w:tcPr>
          <w:p w:rsidR="00AE60BC" w:rsidRDefault="00AE6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КС</w:t>
            </w:r>
            <w:bookmarkStart w:id="0" w:name="_GoBack"/>
            <w:bookmarkEnd w:id="0"/>
          </w:p>
        </w:tc>
      </w:tr>
      <w:tr w:rsidR="00F64692">
        <w:trPr>
          <w:jc w:val="center"/>
        </w:trPr>
        <w:tc>
          <w:tcPr>
            <w:tcW w:w="544" w:type="dxa"/>
          </w:tcPr>
          <w:p w:rsidR="00F64692" w:rsidRDefault="00AE60B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7</w:t>
            </w:r>
            <w:r w:rsidR="001974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951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w="1567" w:type="dxa"/>
          </w:tcPr>
          <w:p w:rsidR="00F64692" w:rsidRDefault="001974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0B" w:rsidRDefault="006B3C0B">
      <w:pPr>
        <w:spacing w:after="0" w:line="240" w:lineRule="auto"/>
      </w:pPr>
      <w:r>
        <w:separator/>
      </w:r>
    </w:p>
  </w:endnote>
  <w:endnote w:type="continuationSeparator" w:id="0">
    <w:p w:rsidR="006B3C0B" w:rsidRDefault="006B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гр. Пловдив, бул. "Цар Борис III Обединител" 37, Международен панаир, ПАЛАТА № 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0B" w:rsidRDefault="006B3C0B">
      <w:pPr>
        <w:spacing w:after="0" w:line="240" w:lineRule="auto"/>
      </w:pPr>
      <w:r>
        <w:separator/>
      </w:r>
    </w:p>
  </w:footnote>
  <w:footnote w:type="continuationSeparator" w:id="0">
    <w:p w:rsidR="006B3C0B" w:rsidRDefault="006B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6B3C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41C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97832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07DC9"/>
    <w:rsid w:val="006466B5"/>
    <w:rsid w:val="00664D53"/>
    <w:rsid w:val="00670259"/>
    <w:rsid w:val="00691BDD"/>
    <w:rsid w:val="0069526A"/>
    <w:rsid w:val="006B3C0B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AE60BC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2894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64692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DF4A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Потребител на Windows</cp:lastModifiedBy>
  <cp:revision>213</cp:revision>
  <dcterms:created xsi:type="dcterms:W3CDTF">2023-09-16T12:14:00Z</dcterms:created>
  <dcterms:modified xsi:type="dcterms:W3CDTF">2023-11-05T16:08:00Z</dcterms:modified>
</cp:coreProperties>
</file>