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Приложение № 49-МИ</w:t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ОБЩИНСКА ИЗБИРАТЕЛНА КОМИСИЯ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ОБЩИНА </w:t>
      </w:r>
      <w:r w:rsidDel="00000000" w:rsidR="00000000" w:rsidRPr="00000000">
        <w:rPr>
          <w:b w:val="1"/>
          <w:rtl w:val="0"/>
        </w:rPr>
        <w:t xml:space="preserve">ПЛОВДИВ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ПУБЛИЧЕН РЕГИСТЪР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на инициативните комитети за издигане кандидатурата на независим кандидат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в изборите за общински съветници и за кметове на 29 октомври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(чл. 87, ал. 1, т. 13 ИК)</w:t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4.0" w:type="dxa"/>
        <w:jc w:val="left"/>
        <w:tblInd w:w="-360.0" w:type="dxa"/>
        <w:tblLayout w:type="fixed"/>
        <w:tblLook w:val="0000"/>
      </w:tblPr>
      <w:tblGrid>
        <w:gridCol w:w="1440"/>
        <w:gridCol w:w="2322"/>
        <w:gridCol w:w="2835"/>
        <w:gridCol w:w="2552"/>
        <w:gridCol w:w="1417"/>
        <w:gridCol w:w="2835"/>
        <w:gridCol w:w="1843"/>
        <w:tblGridChange w:id="0">
          <w:tblGrid>
            <w:gridCol w:w="1440"/>
            <w:gridCol w:w="2322"/>
            <w:gridCol w:w="2835"/>
            <w:gridCol w:w="2552"/>
            <w:gridCol w:w="1417"/>
            <w:gridCol w:w="2835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Пореден №, дата и час на постъпване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Инициативен комитет за издигане на: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Общински съветник/кмет на община/район/кметство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Община/район/кметство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бюлетината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Собствено, бащино и фамилно име на членовете на инициативния комитет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и дата на решението на ОИК за регистрация</w:t>
            </w:r>
          </w:p>
        </w:tc>
      </w:tr>
      <w:tr>
        <w:trPr>
          <w:cantSplit w:val="1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14.09.2023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Росен Божидаров Цолов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общински съветник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Община Пловдив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Росица Паскалева Теохарова, Росица Тодорова Гаджева, Костадин Николаев Гаджев, Стефка Стоянова Лазарова, Александър Атанасов Рушанов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22-МИ от 16.09.2023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15.09.2023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10:10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Мария Михайлова Феркова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кмет на община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Община Пловдив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Асие Асанова Брахимбашиева, Александър Валентинов Иванов, Теменужка Руменова Нейкова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44-МИ от 16.09.2023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bg-BG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">
    <w:name w:val="Style"/>
    <w:next w:val="Sty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140" w:right="140" w:leftChars="-1" w:rightChars="0" w:firstLine="8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hiddenref1">
    <w:name w:val="hiddenref1"/>
    <w:next w:val="hiddenref1"/>
    <w:autoRedefine w:val="0"/>
    <w:hidden w:val="0"/>
    <w:qFormat w:val="0"/>
    <w:rPr>
      <w:color w:val="0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CharChar2">
    <w:name w:val="Char Char2"/>
    <w:next w:val="CharChar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bg-BG" w:val="bg-BG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CharChar1">
    <w:name w:val="Char Char1"/>
    <w:next w:val="Char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bg-BG" w:val="bg-BG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bg-BG" w:val="bg-BG"/>
    </w:rPr>
  </w:style>
  <w:style w:type="character" w:styleId="CharChar">
    <w:name w:val="Char Char"/>
    <w:next w:val="Char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bg-BG" w:val="bg-BG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OMv/2MAu16oCziBrHLxDslUjtg==">CgMxLjA4AHIhMTdvdU1fVi05enBPOE81Ynl3LWZxZXl4eWQyUGIxb1Jt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2019-07-21T13:36:00Z</dcterms:created>
  <dc:creator>msivova</dc:creator>
</cp:coreProperties>
</file>